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049" w:rsidRDefault="00723049" w:rsidP="0072304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bidi="ar-SA"/>
        </w:rPr>
      </w:pPr>
    </w:p>
    <w:p w:rsidR="00726C71" w:rsidRDefault="00726C71">
      <w:pPr>
        <w:rPr>
          <w:rFonts w:ascii="Times New Roman" w:hAnsi="Times New Roman" w:cs="Times New Roman"/>
          <w:sz w:val="28"/>
          <w:szCs w:val="28"/>
        </w:rPr>
      </w:pPr>
    </w:p>
    <w:p w:rsidR="00726C71" w:rsidRDefault="00726C71" w:rsidP="00016A6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к приказу </w:t>
      </w:r>
    </w:p>
    <w:p w:rsidR="00726C71" w:rsidRDefault="00726C71" w:rsidP="00726C7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016A66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proofErr w:type="gramStart"/>
      <w:r w:rsidR="00016A66">
        <w:rPr>
          <w:rFonts w:ascii="Times New Roman" w:hAnsi="Times New Roman" w:cs="Times New Roman"/>
          <w:sz w:val="20"/>
          <w:szCs w:val="20"/>
        </w:rPr>
        <w:t>№  268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от</w:t>
      </w:r>
      <w:r w:rsidR="00016A66">
        <w:rPr>
          <w:rFonts w:ascii="Times New Roman" w:hAnsi="Times New Roman" w:cs="Times New Roman"/>
          <w:sz w:val="20"/>
          <w:szCs w:val="20"/>
        </w:rPr>
        <w:t xml:space="preserve">19.09.2020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726C71" w:rsidRDefault="00726C71" w:rsidP="00726C7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26C71" w:rsidRDefault="00726C71" w:rsidP="00726C7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26C71" w:rsidRDefault="00726C71" w:rsidP="00726C71">
      <w:pPr>
        <w:pStyle w:val="11"/>
        <w:shd w:val="clear" w:color="auto" w:fill="auto"/>
        <w:spacing w:after="0" w:line="322" w:lineRule="exact"/>
        <w:ind w:left="160" w:right="1140"/>
        <w:jc w:val="left"/>
      </w:pPr>
      <w:bookmarkStart w:id="0" w:name="bookmark1"/>
      <w:r>
        <w:t xml:space="preserve">ПЛАН МОНИТОРИНГА системы обеспечения профессионального развития педагогических работников </w:t>
      </w:r>
      <w:proofErr w:type="spellStart"/>
      <w:proofErr w:type="gramStart"/>
      <w:r w:rsidR="003170D5">
        <w:t>Лаишевского</w:t>
      </w:r>
      <w:proofErr w:type="spellEnd"/>
      <w:r w:rsidR="003170D5">
        <w:t xml:space="preserve"> </w:t>
      </w:r>
      <w:r>
        <w:t xml:space="preserve"> МР</w:t>
      </w:r>
      <w:bookmarkEnd w:id="0"/>
      <w:proofErr w:type="gramEnd"/>
    </w:p>
    <w:p w:rsidR="00726C71" w:rsidRDefault="00726C71" w:rsidP="00726C71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26C71" w:rsidRDefault="00726C71" w:rsidP="00726C71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526"/>
        <w:gridCol w:w="2256"/>
        <w:gridCol w:w="3347"/>
        <w:gridCol w:w="1812"/>
        <w:gridCol w:w="1806"/>
      </w:tblGrid>
      <w:tr w:rsidR="00726C71" w:rsidTr="00866DD1">
        <w:trPr>
          <w:trHeight w:val="655"/>
        </w:trPr>
        <w:tc>
          <w:tcPr>
            <w:tcW w:w="526" w:type="dxa"/>
          </w:tcPr>
          <w:p w:rsidR="00726C71" w:rsidRDefault="00726C7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56" w:type="dxa"/>
          </w:tcPr>
          <w:p w:rsidR="00726C71" w:rsidRDefault="00726C7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Направления мониторинга</w:t>
            </w:r>
          </w:p>
        </w:tc>
        <w:tc>
          <w:tcPr>
            <w:tcW w:w="3347" w:type="dxa"/>
          </w:tcPr>
          <w:p w:rsidR="00726C71" w:rsidRDefault="00726C7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Показатели мониторинга</w:t>
            </w:r>
          </w:p>
        </w:tc>
        <w:tc>
          <w:tcPr>
            <w:tcW w:w="1812" w:type="dxa"/>
          </w:tcPr>
          <w:p w:rsidR="00726C71" w:rsidRDefault="00726C7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Периодичность проведения</w:t>
            </w:r>
          </w:p>
        </w:tc>
        <w:tc>
          <w:tcPr>
            <w:tcW w:w="1806" w:type="dxa"/>
          </w:tcPr>
          <w:p w:rsidR="00726C71" w:rsidRDefault="00726C7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726C71" w:rsidTr="00866DD1">
        <w:tc>
          <w:tcPr>
            <w:tcW w:w="526" w:type="dxa"/>
          </w:tcPr>
          <w:p w:rsidR="00726C71" w:rsidRDefault="00726C7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56" w:type="dxa"/>
          </w:tcPr>
          <w:p w:rsidR="00726C71" w:rsidRDefault="00726C71" w:rsidP="00726C71">
            <w:pPr>
              <w:pStyle w:val="2"/>
              <w:shd w:val="clear" w:color="auto" w:fill="auto"/>
              <w:spacing w:after="0" w:line="274" w:lineRule="exact"/>
              <w:ind w:left="240"/>
              <w:jc w:val="center"/>
            </w:pPr>
            <w:r>
              <w:rPr>
                <w:rStyle w:val="105pt0pt"/>
              </w:rPr>
              <w:t>Выявление</w:t>
            </w:r>
          </w:p>
          <w:p w:rsidR="00726C71" w:rsidRDefault="00726C71" w:rsidP="00726C71">
            <w:pPr>
              <w:pStyle w:val="2"/>
              <w:shd w:val="clear" w:color="auto" w:fill="auto"/>
              <w:spacing w:after="0" w:line="274" w:lineRule="exact"/>
              <w:ind w:left="240"/>
              <w:jc w:val="center"/>
            </w:pPr>
            <w:r>
              <w:rPr>
                <w:rStyle w:val="105pt0pt"/>
              </w:rPr>
              <w:t>профессиональных</w:t>
            </w:r>
          </w:p>
          <w:p w:rsidR="00726C71" w:rsidRDefault="00726C71" w:rsidP="00726C71">
            <w:pPr>
              <w:pStyle w:val="2"/>
              <w:shd w:val="clear" w:color="auto" w:fill="auto"/>
              <w:spacing w:after="0" w:line="274" w:lineRule="exact"/>
              <w:ind w:left="240"/>
              <w:jc w:val="center"/>
            </w:pPr>
            <w:r>
              <w:rPr>
                <w:rStyle w:val="105pt0pt"/>
              </w:rPr>
              <w:t>дефицитов</w:t>
            </w:r>
          </w:p>
          <w:p w:rsidR="00726C71" w:rsidRDefault="00726C71" w:rsidP="00726C71">
            <w:pPr>
              <w:pStyle w:val="2"/>
              <w:shd w:val="clear" w:color="auto" w:fill="auto"/>
              <w:spacing w:after="0" w:line="274" w:lineRule="exact"/>
              <w:ind w:left="240"/>
              <w:jc w:val="center"/>
            </w:pPr>
            <w:r>
              <w:rPr>
                <w:rStyle w:val="105pt0pt"/>
              </w:rPr>
              <w:t>педагогических</w:t>
            </w:r>
          </w:p>
          <w:p w:rsidR="00726C71" w:rsidRDefault="00726C7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05pt0pt"/>
                <w:rFonts w:eastAsia="Courier New"/>
              </w:rPr>
              <w:t>работников</w:t>
            </w:r>
          </w:p>
        </w:tc>
        <w:tc>
          <w:tcPr>
            <w:tcW w:w="3347" w:type="dxa"/>
          </w:tcPr>
          <w:p w:rsidR="00726C71" w:rsidRDefault="00726C71" w:rsidP="00726C71">
            <w:pPr>
              <w:pStyle w:val="2"/>
              <w:numPr>
                <w:ilvl w:val="0"/>
                <w:numId w:val="7"/>
              </w:numPr>
              <w:shd w:val="clear" w:color="auto" w:fill="auto"/>
              <w:tabs>
                <w:tab w:val="left" w:pos="298"/>
              </w:tabs>
              <w:spacing w:after="0" w:line="274" w:lineRule="exact"/>
              <w:ind w:left="120" w:firstLine="0"/>
              <w:jc w:val="left"/>
            </w:pPr>
            <w:r>
              <w:rPr>
                <w:rStyle w:val="105pt0pt"/>
              </w:rPr>
              <w:t>доля педагогических работников, прошедших диагностику</w:t>
            </w:r>
          </w:p>
          <w:p w:rsidR="00726C71" w:rsidRDefault="00726C71" w:rsidP="00726C71">
            <w:pPr>
              <w:pStyle w:val="2"/>
              <w:shd w:val="clear" w:color="auto" w:fill="auto"/>
              <w:spacing w:after="0" w:line="274" w:lineRule="exact"/>
              <w:ind w:left="120"/>
              <w:jc w:val="left"/>
            </w:pPr>
            <w:proofErr w:type="gramStart"/>
            <w:r>
              <w:rPr>
                <w:rStyle w:val="105pt0pt"/>
              </w:rPr>
              <w:t>п</w:t>
            </w:r>
            <w:r w:rsidR="00866DD1">
              <w:rPr>
                <w:rStyle w:val="105pt0pt"/>
              </w:rPr>
              <w:t xml:space="preserve">  п</w:t>
            </w:r>
            <w:r>
              <w:rPr>
                <w:rStyle w:val="105pt0pt"/>
              </w:rPr>
              <w:t>рофессиональных</w:t>
            </w:r>
            <w:proofErr w:type="gramEnd"/>
            <w:r>
              <w:rPr>
                <w:rStyle w:val="105pt0pt"/>
              </w:rPr>
              <w:t xml:space="preserve"> дефицитов по формированию функциональной грамотности школьников</w:t>
            </w:r>
          </w:p>
          <w:p w:rsidR="00726C71" w:rsidRDefault="00866DD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05pt0pt"/>
                <w:rFonts w:eastAsia="Courier New"/>
              </w:rPr>
              <w:t>2.</w:t>
            </w:r>
            <w:r w:rsidR="00726C71">
              <w:rPr>
                <w:rStyle w:val="105pt0pt"/>
                <w:rFonts w:eastAsia="Courier New"/>
              </w:rPr>
              <w:t xml:space="preserve">доля педагогических работников, прошедших </w:t>
            </w:r>
            <w:proofErr w:type="spellStart"/>
            <w:r w:rsidR="00726C71">
              <w:rPr>
                <w:rStyle w:val="105pt0pt"/>
                <w:rFonts w:eastAsia="Courier New"/>
              </w:rPr>
              <w:t>посткурсовой</w:t>
            </w:r>
            <w:proofErr w:type="spellEnd"/>
            <w:r w:rsidR="00726C71">
              <w:rPr>
                <w:rStyle w:val="105pt0pt"/>
                <w:rFonts w:eastAsia="Courier New"/>
              </w:rPr>
              <w:t xml:space="preserve"> мониторинг</w:t>
            </w:r>
          </w:p>
        </w:tc>
        <w:tc>
          <w:tcPr>
            <w:tcW w:w="1812" w:type="dxa"/>
          </w:tcPr>
          <w:p w:rsidR="00726C71" w:rsidRDefault="00866DD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полгода</w:t>
            </w:r>
          </w:p>
        </w:tc>
        <w:tc>
          <w:tcPr>
            <w:tcW w:w="1806" w:type="dxa"/>
          </w:tcPr>
          <w:p w:rsidR="00726C71" w:rsidRDefault="00866DD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Бартеньева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726C71" w:rsidTr="00866DD1">
        <w:tc>
          <w:tcPr>
            <w:tcW w:w="526" w:type="dxa"/>
          </w:tcPr>
          <w:p w:rsidR="00726C71" w:rsidRDefault="00726C7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56" w:type="dxa"/>
          </w:tcPr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Повышение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 xml:space="preserve"> профессионального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мастерства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педагогических</w:t>
            </w:r>
          </w:p>
          <w:p w:rsidR="00726C71" w:rsidRDefault="00866DD1" w:rsidP="00866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05pt0pt"/>
                <w:rFonts w:eastAsia="Courier New"/>
              </w:rPr>
              <w:t>работников</w:t>
            </w:r>
          </w:p>
        </w:tc>
        <w:tc>
          <w:tcPr>
            <w:tcW w:w="3347" w:type="dxa"/>
          </w:tcPr>
          <w:p w:rsidR="00866DD1" w:rsidRDefault="00866DD1" w:rsidP="00866DD1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298"/>
              </w:tabs>
              <w:spacing w:after="0" w:line="274" w:lineRule="exact"/>
              <w:ind w:left="120" w:firstLine="0"/>
              <w:jc w:val="left"/>
            </w:pPr>
            <w:r>
              <w:rPr>
                <w:rStyle w:val="105pt0pt"/>
              </w:rPr>
              <w:t>Доля педагогических работников, имеющих первую квалификационную категорию, от общего количества педагогических работников в муниципальном образовании</w:t>
            </w:r>
          </w:p>
          <w:p w:rsidR="00866DD1" w:rsidRDefault="00866DD1" w:rsidP="00866DD1">
            <w:pPr>
              <w:pStyle w:val="2"/>
              <w:numPr>
                <w:ilvl w:val="0"/>
                <w:numId w:val="8"/>
              </w:numPr>
              <w:shd w:val="clear" w:color="auto" w:fill="auto"/>
              <w:tabs>
                <w:tab w:val="left" w:pos="298"/>
              </w:tabs>
              <w:spacing w:after="0" w:line="274" w:lineRule="exact"/>
              <w:ind w:left="120" w:firstLine="0"/>
              <w:jc w:val="left"/>
            </w:pPr>
            <w:r>
              <w:rPr>
                <w:rStyle w:val="105pt0pt"/>
              </w:rPr>
              <w:t>Доля педагогических работников, имеющих высшую квалификационную категорию, от общего количества педагогических работников в муниципальном образовании</w:t>
            </w:r>
          </w:p>
          <w:p w:rsidR="00726C71" w:rsidRDefault="00866DD1" w:rsidP="00866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05pt0pt"/>
                <w:rFonts w:eastAsia="Courier New"/>
              </w:rPr>
              <w:t>3Доля</w:t>
            </w:r>
            <w:r>
              <w:rPr>
                <w:rStyle w:val="105pt0pt"/>
                <w:rFonts w:eastAsia="Courier New"/>
              </w:rPr>
              <w:tab/>
              <w:t>педагогических работников, принявших участие в конкурсах профессионального мастерства, методических конкурсах и грантах</w:t>
            </w:r>
          </w:p>
        </w:tc>
        <w:tc>
          <w:tcPr>
            <w:tcW w:w="1812" w:type="dxa"/>
          </w:tcPr>
          <w:p w:rsidR="00726C71" w:rsidRDefault="00866DD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 в год</w:t>
            </w:r>
          </w:p>
        </w:tc>
        <w:tc>
          <w:tcPr>
            <w:tcW w:w="1806" w:type="dxa"/>
          </w:tcPr>
          <w:p w:rsidR="00726C71" w:rsidRDefault="00866DD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Бартеньева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866DD1" w:rsidRDefault="00866DD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Тиханова Ю.А.</w:t>
            </w:r>
          </w:p>
        </w:tc>
      </w:tr>
      <w:tr w:rsidR="00726C71" w:rsidTr="00866DD1">
        <w:tc>
          <w:tcPr>
            <w:tcW w:w="526" w:type="dxa"/>
          </w:tcPr>
          <w:p w:rsidR="00726C71" w:rsidRDefault="00726C7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56" w:type="dxa"/>
          </w:tcPr>
          <w:p w:rsidR="00726C71" w:rsidRDefault="00866DD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05pt0pt"/>
                <w:rFonts w:eastAsia="Courier New"/>
              </w:rPr>
              <w:t>Осуществление методической поддержки молодых педагогов по реализации системы наставничества</w:t>
            </w:r>
          </w:p>
        </w:tc>
        <w:tc>
          <w:tcPr>
            <w:tcW w:w="3347" w:type="dxa"/>
          </w:tcPr>
          <w:p w:rsidR="00866DD1" w:rsidRDefault="00866DD1" w:rsidP="00866DD1">
            <w:pPr>
              <w:pStyle w:val="2"/>
              <w:numPr>
                <w:ilvl w:val="0"/>
                <w:numId w:val="9"/>
              </w:numPr>
              <w:shd w:val="clear" w:color="auto" w:fill="auto"/>
              <w:tabs>
                <w:tab w:val="left" w:pos="293"/>
              </w:tabs>
              <w:spacing w:after="0" w:line="274" w:lineRule="exact"/>
              <w:ind w:left="120" w:firstLine="0"/>
              <w:jc w:val="left"/>
            </w:pPr>
            <w:r>
              <w:rPr>
                <w:rStyle w:val="105pt0pt"/>
              </w:rPr>
              <w:t>доля молодых педагогов, охваченных системой наставничества и методической поддержкой, от общего числа молодых педагогов</w:t>
            </w:r>
          </w:p>
          <w:p w:rsidR="00866DD1" w:rsidRDefault="00866DD1" w:rsidP="00866DD1">
            <w:pPr>
              <w:pStyle w:val="2"/>
              <w:shd w:val="clear" w:color="auto" w:fill="auto"/>
              <w:tabs>
                <w:tab w:val="left" w:pos="1195"/>
              </w:tabs>
              <w:spacing w:after="0" w:line="274" w:lineRule="exact"/>
              <w:ind w:left="120" w:firstLine="0"/>
              <w:jc w:val="left"/>
            </w:pPr>
            <w:r>
              <w:rPr>
                <w:rStyle w:val="105pt0pt"/>
              </w:rPr>
              <w:t>2.наличие</w:t>
            </w:r>
            <w:r>
              <w:rPr>
                <w:rStyle w:val="105pt0pt"/>
              </w:rPr>
              <w:tab/>
              <w:t>Положения о Совете наставничества, функционирующего в муниципалитете</w:t>
            </w:r>
          </w:p>
          <w:p w:rsidR="00726C71" w:rsidRDefault="00866DD1" w:rsidP="00866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105pt0pt"/>
                <w:rFonts w:eastAsia="Courier New"/>
              </w:rPr>
              <w:t>3.доля</w:t>
            </w:r>
            <w:r>
              <w:rPr>
                <w:rStyle w:val="105pt0pt"/>
                <w:rFonts w:eastAsia="Courier New"/>
              </w:rPr>
              <w:tab/>
              <w:t>педагогов, задействованных в системе наставничества, от общего числа педагогов</w:t>
            </w:r>
          </w:p>
        </w:tc>
        <w:tc>
          <w:tcPr>
            <w:tcW w:w="1812" w:type="dxa"/>
          </w:tcPr>
          <w:p w:rsidR="00726C71" w:rsidRDefault="00866DD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год</w:t>
            </w:r>
          </w:p>
        </w:tc>
        <w:tc>
          <w:tcPr>
            <w:tcW w:w="1806" w:type="dxa"/>
          </w:tcPr>
          <w:p w:rsidR="00726C71" w:rsidRDefault="00866DD1" w:rsidP="00726C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Бартеньева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</w:tr>
      <w:tr w:rsidR="00866DD1" w:rsidTr="00866DD1">
        <w:tc>
          <w:tcPr>
            <w:tcW w:w="526" w:type="dxa"/>
          </w:tcPr>
          <w:p w:rsidR="00866DD1" w:rsidRDefault="00866DD1" w:rsidP="00866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56" w:type="dxa"/>
            <w:vAlign w:val="bottom"/>
          </w:tcPr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Реализация сетевого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взаимодействия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педагогов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lastRenderedPageBreak/>
              <w:t>(методических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объединений,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профессиональных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сообществ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педагогов) на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муниципальном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74" w:lineRule="exact"/>
              <w:ind w:left="120"/>
              <w:jc w:val="center"/>
            </w:pPr>
            <w:r>
              <w:rPr>
                <w:rStyle w:val="105pt0pt"/>
              </w:rPr>
              <w:t>уровне</w:t>
            </w:r>
          </w:p>
        </w:tc>
        <w:tc>
          <w:tcPr>
            <w:tcW w:w="3347" w:type="dxa"/>
          </w:tcPr>
          <w:p w:rsidR="00866DD1" w:rsidRDefault="00866DD1" w:rsidP="00866DD1">
            <w:pPr>
              <w:pStyle w:val="2"/>
              <w:numPr>
                <w:ilvl w:val="0"/>
                <w:numId w:val="10"/>
              </w:numPr>
              <w:shd w:val="clear" w:color="auto" w:fill="auto"/>
              <w:tabs>
                <w:tab w:val="left" w:pos="811"/>
              </w:tabs>
              <w:spacing w:after="0" w:line="264" w:lineRule="exact"/>
              <w:ind w:left="120" w:firstLine="0"/>
              <w:jc w:val="left"/>
            </w:pPr>
            <w:r>
              <w:rPr>
                <w:rStyle w:val="105pt0pt"/>
              </w:rPr>
              <w:lastRenderedPageBreak/>
              <w:t>доля</w:t>
            </w:r>
            <w:r>
              <w:rPr>
                <w:rStyle w:val="105pt0pt"/>
              </w:rPr>
              <w:tab/>
              <w:t xml:space="preserve">педагогов, включенных в сетевые сообщества, от общего числа </w:t>
            </w:r>
            <w:r>
              <w:rPr>
                <w:rStyle w:val="105pt0pt"/>
              </w:rPr>
              <w:lastRenderedPageBreak/>
              <w:t>педагогов</w:t>
            </w:r>
          </w:p>
          <w:p w:rsidR="00866DD1" w:rsidRDefault="00866DD1" w:rsidP="00866DD1">
            <w:pPr>
              <w:pStyle w:val="2"/>
              <w:numPr>
                <w:ilvl w:val="0"/>
                <w:numId w:val="10"/>
              </w:numPr>
              <w:shd w:val="clear" w:color="auto" w:fill="auto"/>
              <w:tabs>
                <w:tab w:val="left" w:pos="1469"/>
              </w:tabs>
              <w:spacing w:after="0" w:line="264" w:lineRule="exact"/>
              <w:ind w:left="120" w:firstLine="0"/>
              <w:jc w:val="left"/>
            </w:pPr>
            <w:r>
              <w:rPr>
                <w:rStyle w:val="105pt0pt"/>
              </w:rPr>
              <w:t>количество</w:t>
            </w:r>
            <w:r>
              <w:rPr>
                <w:rStyle w:val="105pt0pt"/>
              </w:rPr>
              <w:tab/>
              <w:t>методических объединений/профессиональных сообществ педагогов</w:t>
            </w:r>
          </w:p>
        </w:tc>
        <w:tc>
          <w:tcPr>
            <w:tcW w:w="1812" w:type="dxa"/>
          </w:tcPr>
          <w:p w:rsidR="00866DD1" w:rsidRDefault="00866DD1" w:rsidP="00866DD1">
            <w:pPr>
              <w:pStyle w:val="2"/>
              <w:shd w:val="clear" w:color="auto" w:fill="auto"/>
              <w:spacing w:after="0" w:line="210" w:lineRule="exact"/>
              <w:ind w:left="140"/>
              <w:jc w:val="left"/>
            </w:pPr>
            <w:r>
              <w:rPr>
                <w:rStyle w:val="105pt0pt"/>
              </w:rPr>
              <w:lastRenderedPageBreak/>
              <w:t>1 раз в год</w:t>
            </w:r>
          </w:p>
        </w:tc>
        <w:tc>
          <w:tcPr>
            <w:tcW w:w="1806" w:type="dxa"/>
          </w:tcPr>
          <w:p w:rsidR="00866DD1" w:rsidRDefault="00866DD1" w:rsidP="00866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DD1" w:rsidTr="00866DD1">
        <w:tc>
          <w:tcPr>
            <w:tcW w:w="526" w:type="dxa"/>
          </w:tcPr>
          <w:p w:rsidR="00866DD1" w:rsidRDefault="00866DD1" w:rsidP="00866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256" w:type="dxa"/>
          </w:tcPr>
          <w:p w:rsidR="00866DD1" w:rsidRDefault="00866DD1" w:rsidP="00866DD1">
            <w:pPr>
              <w:pStyle w:val="2"/>
              <w:shd w:val="clear" w:color="auto" w:fill="auto"/>
              <w:spacing w:after="0" w:line="264" w:lineRule="exact"/>
              <w:ind w:left="120"/>
              <w:jc w:val="center"/>
            </w:pPr>
            <w:r>
              <w:rPr>
                <w:rStyle w:val="105pt0pt"/>
              </w:rPr>
              <w:t>Выявление кадровых потребностей в образовательных организациях</w:t>
            </w:r>
          </w:p>
        </w:tc>
        <w:tc>
          <w:tcPr>
            <w:tcW w:w="3347" w:type="dxa"/>
          </w:tcPr>
          <w:p w:rsidR="00866DD1" w:rsidRDefault="00866DD1" w:rsidP="00866DD1">
            <w:pPr>
              <w:pStyle w:val="2"/>
              <w:shd w:val="clear" w:color="auto" w:fill="auto"/>
              <w:tabs>
                <w:tab w:val="left" w:pos="816"/>
              </w:tabs>
              <w:spacing w:after="0" w:line="264" w:lineRule="exact"/>
              <w:ind w:left="120" w:firstLine="0"/>
            </w:pPr>
            <w:r>
              <w:rPr>
                <w:rStyle w:val="105pt0pt"/>
              </w:rPr>
              <w:t>1.доля</w:t>
            </w:r>
            <w:r>
              <w:rPr>
                <w:rStyle w:val="105pt0pt"/>
              </w:rPr>
              <w:tab/>
              <w:t>молодых педагогов до 35 лет</w:t>
            </w:r>
          </w:p>
          <w:p w:rsidR="00866DD1" w:rsidRDefault="00866DD1" w:rsidP="00866DD1">
            <w:pPr>
              <w:pStyle w:val="2"/>
              <w:shd w:val="clear" w:color="auto" w:fill="auto"/>
              <w:tabs>
                <w:tab w:val="left" w:pos="730"/>
              </w:tabs>
              <w:spacing w:after="0" w:line="264" w:lineRule="exact"/>
              <w:ind w:left="120" w:firstLine="0"/>
            </w:pPr>
            <w:r>
              <w:rPr>
                <w:rStyle w:val="105pt0pt"/>
              </w:rPr>
              <w:t>2.доля педагогических работниках пенсионного возраста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64" w:lineRule="exact"/>
              <w:ind w:left="120"/>
              <w:jc w:val="center"/>
            </w:pPr>
            <w:r>
              <w:rPr>
                <w:rStyle w:val="105pt0pt"/>
              </w:rPr>
              <w:t>3.численность педагогов до 3 лет стажа</w:t>
            </w:r>
          </w:p>
          <w:p w:rsidR="00866DD1" w:rsidRDefault="00866DD1" w:rsidP="00866DD1">
            <w:pPr>
              <w:pStyle w:val="2"/>
              <w:shd w:val="clear" w:color="auto" w:fill="auto"/>
              <w:spacing w:after="0" w:line="264" w:lineRule="exact"/>
              <w:ind w:left="120"/>
              <w:jc w:val="center"/>
            </w:pPr>
            <w:r>
              <w:rPr>
                <w:rStyle w:val="105pt0pt"/>
              </w:rPr>
              <w:t>4. доля обеспеченности кадрами в муниципалитете</w:t>
            </w:r>
          </w:p>
        </w:tc>
        <w:tc>
          <w:tcPr>
            <w:tcW w:w="1812" w:type="dxa"/>
          </w:tcPr>
          <w:p w:rsidR="00866DD1" w:rsidRDefault="00866DD1" w:rsidP="00866DD1">
            <w:pPr>
              <w:pStyle w:val="2"/>
              <w:shd w:val="clear" w:color="auto" w:fill="auto"/>
              <w:spacing w:after="0" w:line="210" w:lineRule="exact"/>
              <w:ind w:left="140"/>
              <w:jc w:val="center"/>
            </w:pPr>
            <w:r>
              <w:rPr>
                <w:rStyle w:val="105pt0pt"/>
              </w:rPr>
              <w:t>1 раз в год</w:t>
            </w:r>
          </w:p>
        </w:tc>
        <w:tc>
          <w:tcPr>
            <w:tcW w:w="1806" w:type="dxa"/>
          </w:tcPr>
          <w:p w:rsidR="00866DD1" w:rsidRDefault="00866DD1" w:rsidP="00866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Бартеньева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866DD1" w:rsidRDefault="00866DD1" w:rsidP="00866D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Ю.В.</w:t>
            </w:r>
          </w:p>
        </w:tc>
      </w:tr>
    </w:tbl>
    <w:p w:rsidR="00726C71" w:rsidRPr="00726C71" w:rsidRDefault="00726C71" w:rsidP="00726C71">
      <w:pPr>
        <w:jc w:val="center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726C71" w:rsidRPr="0072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979"/>
    <w:multiLevelType w:val="hybridMultilevel"/>
    <w:tmpl w:val="69A451A0"/>
    <w:lvl w:ilvl="0" w:tplc="19DA0C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631E6D"/>
    <w:multiLevelType w:val="hybridMultilevel"/>
    <w:tmpl w:val="66624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B354F"/>
    <w:multiLevelType w:val="hybridMultilevel"/>
    <w:tmpl w:val="67C09E5E"/>
    <w:lvl w:ilvl="0" w:tplc="C48EF43C">
      <w:start w:val="1"/>
      <w:numFmt w:val="decimal"/>
      <w:lvlText w:val="%1."/>
      <w:lvlJc w:val="left"/>
      <w:pPr>
        <w:ind w:left="76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132156C"/>
    <w:multiLevelType w:val="multilevel"/>
    <w:tmpl w:val="2D081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DE6F83"/>
    <w:multiLevelType w:val="multilevel"/>
    <w:tmpl w:val="7F60E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111C5E"/>
    <w:multiLevelType w:val="multilevel"/>
    <w:tmpl w:val="CD14F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EA72A8"/>
    <w:multiLevelType w:val="multilevel"/>
    <w:tmpl w:val="BDC84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2E4A54"/>
    <w:multiLevelType w:val="multilevel"/>
    <w:tmpl w:val="7AB4C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6C20AA"/>
    <w:multiLevelType w:val="multilevel"/>
    <w:tmpl w:val="C9E85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4C6DEC"/>
    <w:multiLevelType w:val="multilevel"/>
    <w:tmpl w:val="86CCA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E0A18CF"/>
    <w:multiLevelType w:val="multilevel"/>
    <w:tmpl w:val="C5422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CE"/>
    <w:rsid w:val="00016412"/>
    <w:rsid w:val="00016A66"/>
    <w:rsid w:val="00053388"/>
    <w:rsid w:val="00091C38"/>
    <w:rsid w:val="000F7298"/>
    <w:rsid w:val="001513C7"/>
    <w:rsid w:val="001A7297"/>
    <w:rsid w:val="00267256"/>
    <w:rsid w:val="003170D5"/>
    <w:rsid w:val="00320B79"/>
    <w:rsid w:val="00472219"/>
    <w:rsid w:val="00553627"/>
    <w:rsid w:val="005B50F9"/>
    <w:rsid w:val="005D3DC4"/>
    <w:rsid w:val="00723049"/>
    <w:rsid w:val="00726C71"/>
    <w:rsid w:val="00866DD1"/>
    <w:rsid w:val="008E3809"/>
    <w:rsid w:val="00932EE1"/>
    <w:rsid w:val="009505AB"/>
    <w:rsid w:val="00A809AC"/>
    <w:rsid w:val="00AD6BF2"/>
    <w:rsid w:val="00BE0E4F"/>
    <w:rsid w:val="00C0689A"/>
    <w:rsid w:val="00C80408"/>
    <w:rsid w:val="00DD47B1"/>
    <w:rsid w:val="00E20536"/>
    <w:rsid w:val="00E2722D"/>
    <w:rsid w:val="00F05D5E"/>
    <w:rsid w:val="00FC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C100"/>
  <w15:docId w15:val="{6AF3BE4E-473F-44F8-A5DC-BD96BC2AB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iPriority w:val="99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5">
    <w:name w:val="Основной текст (5)_"/>
    <w:basedOn w:val="a0"/>
    <w:link w:val="50"/>
    <w:rsid w:val="00053388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2">
    <w:name w:val="Основной текст2"/>
    <w:basedOn w:val="a"/>
    <w:rsid w:val="00053388"/>
    <w:pPr>
      <w:shd w:val="clear" w:color="auto" w:fill="FFFFFF"/>
      <w:spacing w:after="48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053388"/>
    <w:pPr>
      <w:shd w:val="clear" w:color="auto" w:fill="FFFFFF"/>
      <w:spacing w:before="480" w:after="720" w:line="322" w:lineRule="exact"/>
    </w:pPr>
    <w:rPr>
      <w:rFonts w:ascii="Times New Roman" w:eastAsia="Times New Roman" w:hAnsi="Times New Roman" w:cs="Times New Roman"/>
      <w:b/>
      <w:bCs/>
      <w:color w:val="auto"/>
      <w:spacing w:val="10"/>
      <w:sz w:val="22"/>
      <w:szCs w:val="22"/>
      <w:lang w:eastAsia="en-US" w:bidi="ar-SA"/>
    </w:rPr>
  </w:style>
  <w:style w:type="paragraph" w:styleId="a7">
    <w:name w:val="List Paragraph"/>
    <w:basedOn w:val="a"/>
    <w:uiPriority w:val="34"/>
    <w:qFormat/>
    <w:rsid w:val="0047221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39"/>
    <w:rsid w:val="0047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726C7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726C71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-1"/>
      <w:sz w:val="26"/>
      <w:szCs w:val="26"/>
      <w:lang w:eastAsia="en-US" w:bidi="ar-SA"/>
    </w:rPr>
  </w:style>
  <w:style w:type="character" w:customStyle="1" w:styleId="105pt0pt">
    <w:name w:val="Основной текст + 10;5 pt;Интервал 0 pt"/>
    <w:basedOn w:val="a3"/>
    <w:rsid w:val="00726C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0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ПМС-4</dc:creator>
  <cp:keywords/>
  <dc:description/>
  <cp:lastModifiedBy>Пользователь</cp:lastModifiedBy>
  <cp:revision>25</cp:revision>
  <cp:lastPrinted>2019-03-25T11:27:00Z</cp:lastPrinted>
  <dcterms:created xsi:type="dcterms:W3CDTF">2019-03-25T10:32:00Z</dcterms:created>
  <dcterms:modified xsi:type="dcterms:W3CDTF">2021-07-30T09:30:00Z</dcterms:modified>
</cp:coreProperties>
</file>